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C1" w:rsidRPr="006A36C1" w:rsidRDefault="006A36C1" w:rsidP="006A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C1" w:rsidRPr="006A36C1" w:rsidRDefault="006A36C1" w:rsidP="006A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интегральной оценки результативности</w:t>
      </w:r>
    </w:p>
    <w:p w:rsidR="006A36C1" w:rsidRPr="006A36C1" w:rsidRDefault="006A36C1" w:rsidP="006A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«Развитие культуры в </w:t>
      </w:r>
      <w:proofErr w:type="spellStart"/>
      <w:r w:rsidRPr="006A3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Pr="006A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</w:t>
      </w:r>
    </w:p>
    <w:p w:rsidR="009A1939" w:rsidRDefault="006A36C1" w:rsidP="006A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A3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809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A36C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8099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A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6A36C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A36C1" w:rsidRPr="005A623C" w:rsidRDefault="006A36C1" w:rsidP="006A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927693" w:rsidRPr="005A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A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291"/>
        <w:gridCol w:w="932"/>
        <w:gridCol w:w="1416"/>
        <w:gridCol w:w="1204"/>
        <w:gridCol w:w="1204"/>
        <w:gridCol w:w="1322"/>
        <w:gridCol w:w="2371"/>
        <w:gridCol w:w="1662"/>
        <w:gridCol w:w="1428"/>
      </w:tblGrid>
      <w:tr w:rsidR="00A13DD6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целевого индикатора программы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Весовой коэффициент, присвоенный целевому индикатору  (k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целевого индикатора (</w:t>
            </w:r>
            <w:proofErr w:type="spellStart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bj</w:t>
            </w:r>
            <w:proofErr w:type="spellEnd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целевого индикатора (</w:t>
            </w:r>
            <w:proofErr w:type="spellStart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pj</w:t>
            </w:r>
            <w:proofErr w:type="spellEnd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значение целевого индикатора </w:t>
            </w:r>
          </w:p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fj</w:t>
            </w:r>
            <w:proofErr w:type="spellEnd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результативности целевого индикатора (I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оценки выполнения целевого индикатора (</w:t>
            </w:r>
            <w:proofErr w:type="spellStart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  <w:proofErr w:type="spellEnd"/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отклонений фактического значения целевого индикатора от планового значения за отчетный период</w:t>
            </w:r>
          </w:p>
        </w:tc>
      </w:tr>
      <w:tr w:rsidR="00A13DD6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9 (гр. 4 х гр. 8)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C1" w:rsidRPr="006A36C1" w:rsidRDefault="006A36C1" w:rsidP="006A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3DD6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93" w:rsidRPr="00076005" w:rsidRDefault="00927693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93" w:rsidRPr="00076005" w:rsidRDefault="00927693" w:rsidP="00927693">
            <w:pPr>
              <w:pStyle w:val="a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сетевых единиц учреждений культуры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93" w:rsidRPr="00076005" w:rsidRDefault="00927693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93" w:rsidRPr="00076005" w:rsidRDefault="00927693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70150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70150" w:rsidRPr="000701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701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D2" w:rsidRPr="00076005" w:rsidRDefault="009424D2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424D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93" w:rsidRPr="00076005" w:rsidRDefault="00927693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93" w:rsidRPr="00076005" w:rsidRDefault="00927693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8B" w:rsidRDefault="00070150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(61-</w:t>
            </w:r>
            <w:proofErr w:type="gramStart"/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63):(</w:t>
            </w:r>
            <w:proofErr w:type="gramEnd"/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63-63)</w:t>
            </w:r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100%=</w:t>
            </w:r>
            <w:r w:rsidR="00FF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0150" w:rsidRPr="00F16B61" w:rsidRDefault="00FF758B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70150"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2:0</w:t>
            </w:r>
            <w:r w:rsidR="00070150" w:rsidRPr="00F16B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="00070150"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100%=0%</w:t>
            </w:r>
          </w:p>
          <w:p w:rsidR="00927693" w:rsidRPr="00F16B61" w:rsidRDefault="00927693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93" w:rsidRPr="00076005" w:rsidRDefault="00F16B61" w:rsidP="00FF75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  <w:r w:rsidR="00927693" w:rsidRPr="00F16B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x 0%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27693" w:rsidRPr="00F16B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93" w:rsidRPr="00076005" w:rsidRDefault="00F16B61" w:rsidP="00927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результате признания </w:t>
            </w:r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аварийными ГДК в </w:t>
            </w:r>
            <w:proofErr w:type="spellStart"/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F16B61">
              <w:rPr>
                <w:rFonts w:ascii="Times New Roman" w:eastAsia="Times New Roman" w:hAnsi="Times New Roman" w:cs="Times New Roman"/>
                <w:sz w:val="20"/>
                <w:szCs w:val="20"/>
              </w:rPr>
              <w:t>. Станционно-Ояшинский и ДК в п. Октябрьский здания были снесены. Готовятся проекты для строительства новых ДК.</w:t>
            </w:r>
          </w:p>
        </w:tc>
      </w:tr>
      <w:tr w:rsidR="00A13DD6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674E08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E07E06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населения качеством предоставления муниципальных услуг в </w:t>
            </w: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 культуры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E07E06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5A623C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9424D2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E07E06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E07E06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Default="001829F1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(87,8-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82-82)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x100%=</w:t>
            </w:r>
          </w:p>
          <w:p w:rsidR="001829F1" w:rsidRPr="005A623C" w:rsidRDefault="005A623C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5A623C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6" w:rsidRPr="00076005" w:rsidRDefault="00E07E06" w:rsidP="00E07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8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E08" w:rsidRDefault="00674E08" w:rsidP="00674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23C" w:rsidRPr="00674E08" w:rsidRDefault="00674E08" w:rsidP="00674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(юридических лиц), охваченных независимой оценкой качества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13209A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(15-15):(15-15)х100%=0</w:t>
            </w:r>
            <w:r w:rsidR="007642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7642F0" w:rsidP="00764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получивших музыкальные инструменты и современное оборудование и материалы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13209A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2-3)х100%=</w:t>
            </w:r>
          </w:p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13209A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(0-1):(1-1)х100%=</w:t>
            </w:r>
            <w:r w:rsidR="004922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8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 музея</w:t>
            </w:r>
          </w:p>
          <w:p w:rsidR="005A623C" w:rsidRPr="00674E08" w:rsidRDefault="005A623C" w:rsidP="00674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13209A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(11,0-23,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24,0-23,6)х100%=</w:t>
            </w:r>
          </w:p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экспозиций (выставок), созданных в отчетный период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13209A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(43-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54-53)х100%=</w:t>
            </w:r>
          </w:p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музейных предметов основного фонда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C55CF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E820D6" w:rsidP="00E820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(3900-3806):(3822-3806)х100%= 587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E820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E820D6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%=</w:t>
            </w:r>
          </w:p>
          <w:p w:rsidR="005A623C" w:rsidRPr="00076005" w:rsidRDefault="00E820D6" w:rsidP="001533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музейных предметов, занесенных в государственный каталог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C55CF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E820D6" w:rsidP="00E820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(3822-2700):(3822-2700)х100%=100%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E820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E820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0%=</w:t>
            </w:r>
          </w:p>
          <w:p w:rsidR="005A623C" w:rsidRPr="00076005" w:rsidRDefault="00E820D6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rPr>
          <w:trHeight w:val="6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E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C55CF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(8-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12-11)х100%=</w:t>
            </w:r>
          </w:p>
          <w:p w:rsidR="005A623C" w:rsidRPr="00076005" w:rsidRDefault="00E820D6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E820D6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E07E06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библиотек, в </w:t>
            </w:r>
            <w:proofErr w:type="spellStart"/>
            <w:r w:rsidRPr="00E0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0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посещений сайтов</w:t>
            </w:r>
          </w:p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C55CF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232,19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240,05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(240,05-225,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232,19-225,68)х100%= </w:t>
            </w:r>
            <w:r w:rsidR="00153355">
              <w:rPr>
                <w:rFonts w:ascii="Times New Roman" w:eastAsia="Times New Roman" w:hAnsi="Times New Roman" w:cs="Times New Roman"/>
                <w:sz w:val="20"/>
                <w:szCs w:val="20"/>
              </w:rPr>
              <w:t>220,6%</w:t>
            </w:r>
          </w:p>
          <w:p w:rsidR="005A623C" w:rsidRPr="00076005" w:rsidRDefault="005A623C" w:rsidP="001533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1533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1533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х2</w:t>
            </w:r>
            <w:r w:rsidR="00153355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%= </w:t>
            </w:r>
            <w:r w:rsidR="00153355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пользователей библиотек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20,95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20,63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(20,63-20,9):(20,95-20,9) х100%= </w:t>
            </w:r>
            <w:r w:rsidR="00100312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100312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библиографических записей, включенных в электронный каталог.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тыс.ед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A5527B" w:rsidP="00A55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(56,1-49,0):(50,0-49,0)х100%=710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х71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413,85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A55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3,8-413,</w:t>
            </w:r>
            <w:proofErr w:type="gramStart"/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2):(</w:t>
            </w:r>
            <w:proofErr w:type="gramEnd"/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413,85-413,2)х100%=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3х9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книжного фонда общедоступных библиотек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135,61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125,74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(125,74-129,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135,61-129,15)х100%=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тыс.шт</w:t>
            </w:r>
            <w:proofErr w:type="spellEnd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A5527B" w:rsidP="00A55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(3,3-2,38):(2,42-2,38)х100%=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3х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0,69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тыс.шт</w:t>
            </w:r>
            <w:proofErr w:type="spellEnd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3,355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2,614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(2,614-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3,350):(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3,355-3,350)х100%=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A5527B">
        <w:trPr>
          <w:trHeight w:val="8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культурно-массовых мероприятий (охват населения)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187,410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101,463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(101,463-187,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187,410-187,400)х100%=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число участников платных культурно-досуговых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E73E2B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3,992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(3,992-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11,351):(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11,464-11,351)х100%=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получивших услуги автоклуба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507A11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2,016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(2,016-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9,501):(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9,501-9,501)х100%=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507A11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(248-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252-252)х100%=</w:t>
            </w:r>
          </w:p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клубных формирований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3.281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3,033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(3,033-3,281):(3,281-3,281)х100%= 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число детей, привлекаемых к участию в мероприятиях в возрасте до 17 лет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1,999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(1,999-2,000):(2,000-2,000)х100%=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социокультурных проектов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(3-2):(2-2) х100%=0х100%=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(406-360):(360-360)х100%=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tabs>
                <w:tab w:val="left" w:pos="3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дополнительным образованием, в общей численности детей и молодежи в возрасте от 5 до 18 лет.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A5527B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(5,2-4,5):(4,6-4,5)х100%=</w:t>
            </w:r>
            <w:r w:rsidR="005A623C"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A55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х7%=0,</w:t>
            </w:r>
            <w:r w:rsidR="00A5527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предпрофессиональных программ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6F1D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(1-0):(0-0)х100%=100%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6F1D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6F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х1</w:t>
            </w:r>
            <w:r w:rsidR="006F1DC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%=</w:t>
            </w:r>
            <w:r w:rsidR="006F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Число стипендиатов в сфере культуры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6F1D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(15-10):(15-10)х100%=100%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6F1D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6F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6F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0%=</w:t>
            </w:r>
            <w:r w:rsidR="006F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различных фестивалей и конкурсов (принять участие)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F2194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497D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(78-55):(56-55)х100%=</w:t>
            </w:r>
            <w:r w:rsidR="00497D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497D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97D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3%=</w:t>
            </w:r>
            <w:r w:rsidR="00497D43">
              <w:rPr>
                <w:rFonts w:ascii="Times New Roman" w:eastAsia="Times New Roman" w:hAnsi="Times New Roman" w:cs="Times New Roman"/>
                <w:sz w:val="20"/>
                <w:szCs w:val="20"/>
              </w:rPr>
              <w:t>0,69%</w:t>
            </w:r>
          </w:p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Число специалистов, прошедших повышение квалификации с </w:t>
            </w:r>
            <w:r w:rsidRPr="000760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получением документа установленного образца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CE1078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(26-25):(25-25)х100%=</w:t>
            </w:r>
            <w:r w:rsidR="00497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творческих лабораторий, школ, курсов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CE1078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(6-3):(4-3)х100%=3%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497D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х3%=</w:t>
            </w:r>
          </w:p>
          <w:p w:rsidR="005A623C" w:rsidRPr="00076005" w:rsidRDefault="005A623C" w:rsidP="00497D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497D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коллективов, имеющих звание «заслуженный», «народный (образцовый) самодеятельный коллектив»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AF567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(15-15):(15-15)х100%=</w:t>
            </w:r>
            <w:r w:rsidR="004922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23C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674E08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культурно-массовых мероприятий.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a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jc w:val="center"/>
            </w:pPr>
            <w:r w:rsidRPr="00AF567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11):(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12-11)х100%=</w:t>
            </w:r>
          </w:p>
          <w:p w:rsidR="005A623C" w:rsidRPr="00076005" w:rsidRDefault="0049224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49224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C" w:rsidRPr="00076005" w:rsidRDefault="005A623C" w:rsidP="005A62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6E9" w:rsidRPr="006A36C1" w:rsidTr="005A623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EC112F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55,98</w:t>
            </w:r>
            <w:r w:rsidR="006D53C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6E9" w:rsidRPr="006A36C1" w:rsidTr="005A623C">
        <w:tc>
          <w:tcPr>
            <w:tcW w:w="1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Интегральная оценка результативности реализации программы (</w:t>
            </w:r>
            <w:proofErr w:type="spellStart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ср</w:t>
            </w:r>
            <w:proofErr w:type="spellEnd"/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E9" w:rsidRPr="00076005" w:rsidRDefault="002B06E9" w:rsidP="002B0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36C1" w:rsidRPr="006A36C1" w:rsidRDefault="006A36C1" w:rsidP="006A3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835"/>
        <w:gridCol w:w="4536"/>
      </w:tblGrid>
      <w:tr w:rsidR="006A36C1" w:rsidRPr="006A36C1" w:rsidTr="002B06E9">
        <w:trPr>
          <w:trHeight w:val="485"/>
        </w:trPr>
        <w:tc>
          <w:tcPr>
            <w:tcW w:w="7479" w:type="dxa"/>
            <w:hideMark/>
          </w:tcPr>
          <w:p w:rsidR="006A36C1" w:rsidRPr="006A36C1" w:rsidRDefault="00800769" w:rsidP="006A36C1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6A36C1" w:rsidRPr="006A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Управление культуры и молодежной политики </w:t>
            </w:r>
            <w:proofErr w:type="spellStart"/>
            <w:r w:rsidR="006A36C1" w:rsidRPr="006A36C1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="006A36C1" w:rsidRPr="006A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A36C1" w:rsidRPr="006A36C1" w:rsidRDefault="006A36C1" w:rsidP="006A36C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должности руководителя муниципальной программы)</w:t>
            </w:r>
          </w:p>
        </w:tc>
        <w:tc>
          <w:tcPr>
            <w:tcW w:w="2835" w:type="dxa"/>
          </w:tcPr>
          <w:p w:rsidR="006A36C1" w:rsidRPr="006A36C1" w:rsidRDefault="006A36C1" w:rsidP="006A36C1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6C1" w:rsidRPr="006A36C1" w:rsidRDefault="006A36C1" w:rsidP="006A36C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536" w:type="dxa"/>
            <w:hideMark/>
          </w:tcPr>
          <w:p w:rsidR="006A36C1" w:rsidRPr="006A36C1" w:rsidRDefault="00076005" w:rsidP="006A36C1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 Гришина</w:t>
            </w:r>
          </w:p>
          <w:p w:rsidR="006A36C1" w:rsidRPr="006A36C1" w:rsidRDefault="006A36C1" w:rsidP="006A36C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A36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(расшифровка подпись, ФИО)</w:t>
            </w:r>
          </w:p>
        </w:tc>
      </w:tr>
    </w:tbl>
    <w:p w:rsidR="00F03136" w:rsidRPr="009A1939" w:rsidRDefault="00F03136" w:rsidP="00F0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36" w:rsidRPr="009A1939" w:rsidRDefault="00F03136" w:rsidP="00F03136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2DF" w:rsidRDefault="00FB12DF" w:rsidP="00F03136"/>
    <w:sectPr w:rsidR="00FB12DF" w:rsidSect="00D449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D4"/>
    <w:rsid w:val="000552F9"/>
    <w:rsid w:val="00061BAC"/>
    <w:rsid w:val="00070150"/>
    <w:rsid w:val="00076005"/>
    <w:rsid w:val="0008099E"/>
    <w:rsid w:val="000B41E4"/>
    <w:rsid w:val="000C20CF"/>
    <w:rsid w:val="00100312"/>
    <w:rsid w:val="00153355"/>
    <w:rsid w:val="001829F1"/>
    <w:rsid w:val="001D43BA"/>
    <w:rsid w:val="002B06E9"/>
    <w:rsid w:val="003A35F7"/>
    <w:rsid w:val="00411F18"/>
    <w:rsid w:val="00450804"/>
    <w:rsid w:val="0049224C"/>
    <w:rsid w:val="00497D43"/>
    <w:rsid w:val="005030E8"/>
    <w:rsid w:val="00585BE6"/>
    <w:rsid w:val="005A623C"/>
    <w:rsid w:val="005B2592"/>
    <w:rsid w:val="00674E08"/>
    <w:rsid w:val="006A36C1"/>
    <w:rsid w:val="006D53C3"/>
    <w:rsid w:val="006E0DAD"/>
    <w:rsid w:val="006F1DCB"/>
    <w:rsid w:val="007642F0"/>
    <w:rsid w:val="00800769"/>
    <w:rsid w:val="00804207"/>
    <w:rsid w:val="008256E3"/>
    <w:rsid w:val="00927693"/>
    <w:rsid w:val="009424D2"/>
    <w:rsid w:val="009A1939"/>
    <w:rsid w:val="00A13DD6"/>
    <w:rsid w:val="00A5527B"/>
    <w:rsid w:val="00AE48F4"/>
    <w:rsid w:val="00B56822"/>
    <w:rsid w:val="00C77538"/>
    <w:rsid w:val="00D4497A"/>
    <w:rsid w:val="00D953D4"/>
    <w:rsid w:val="00DA7CA1"/>
    <w:rsid w:val="00E07E06"/>
    <w:rsid w:val="00E820D6"/>
    <w:rsid w:val="00EA0CE6"/>
    <w:rsid w:val="00EC112F"/>
    <w:rsid w:val="00F03136"/>
    <w:rsid w:val="00F16B61"/>
    <w:rsid w:val="00FB12DF"/>
    <w:rsid w:val="00FC7822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8DD4"/>
  <w15:chartTrackingRefBased/>
  <w15:docId w15:val="{3E6EC729-9E76-4B3D-B2F3-F18C3190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27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9276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BE4F-954C-424F-B5C0-03A5DA5E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ALBINA</cp:lastModifiedBy>
  <cp:revision>28</cp:revision>
  <cp:lastPrinted>2022-03-30T05:49:00Z</cp:lastPrinted>
  <dcterms:created xsi:type="dcterms:W3CDTF">2019-03-14T02:26:00Z</dcterms:created>
  <dcterms:modified xsi:type="dcterms:W3CDTF">2022-03-30T13:04:00Z</dcterms:modified>
</cp:coreProperties>
</file>